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F44F" w14:textId="77777777" w:rsidR="00E161DF" w:rsidRPr="00154746" w:rsidRDefault="00E161DF" w:rsidP="00E161DF">
      <w:pPr>
        <w:pStyle w:val="Header"/>
        <w:rPr>
          <w:color w:val="0F0F0F"/>
          <w:sz w:val="22"/>
          <w:szCs w:val="22"/>
        </w:rPr>
      </w:pPr>
      <w:r w:rsidRPr="00C37974">
        <w:rPr>
          <w:noProof/>
        </w:rPr>
        <w:drawing>
          <wp:anchor distT="0" distB="0" distL="114300" distR="114300" simplePos="0" relativeHeight="251659264" behindDoc="1" locked="0" layoutInCell="1" allowOverlap="1" wp14:anchorId="5244A5F6" wp14:editId="2E9FB731">
            <wp:simplePos x="0" y="0"/>
            <wp:positionH relativeFrom="column">
              <wp:posOffset>-619125</wp:posOffset>
            </wp:positionH>
            <wp:positionV relativeFrom="paragraph">
              <wp:posOffset>0</wp:posOffset>
            </wp:positionV>
            <wp:extent cx="1463040" cy="1463040"/>
            <wp:effectExtent l="0" t="0" r="0" b="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2" name="Picture 1" descr="Description: C:\Users\Evita\Desktop\AADSO_FLESHKA\LOGO_AADS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Evita\Desktop\AADSO_FLESHKA\LOGO_AADSO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43226" w14:textId="77777777" w:rsidR="00E161DF" w:rsidRPr="00154746" w:rsidRDefault="00E161DF" w:rsidP="00E161DF">
      <w:pPr>
        <w:pStyle w:val="Header"/>
        <w:rPr>
          <w:sz w:val="22"/>
          <w:szCs w:val="22"/>
        </w:rPr>
      </w:pPr>
    </w:p>
    <w:p w14:paraId="6CF49F2A" w14:textId="77777777" w:rsidR="00E161DF" w:rsidRPr="00E161DF" w:rsidRDefault="00E161DF" w:rsidP="00E161DF">
      <w:pPr>
        <w:jc w:val="center"/>
        <w:rPr>
          <w:rFonts w:ascii="Times New Roman" w:hAnsi="Times New Roman" w:cs="Times New Roman"/>
          <w:b/>
        </w:rPr>
      </w:pPr>
      <w:r w:rsidRPr="00E161DF">
        <w:rPr>
          <w:rFonts w:ascii="Times New Roman" w:hAnsi="Times New Roman" w:cs="Times New Roman"/>
          <w:b/>
        </w:rPr>
        <w:t>Sabiedrība ar ierobežotu atbildību</w:t>
      </w:r>
    </w:p>
    <w:p w14:paraId="7F8AF368" w14:textId="77777777" w:rsidR="00E161DF" w:rsidRPr="00E161DF" w:rsidRDefault="00E161DF" w:rsidP="00E161DF">
      <w:pPr>
        <w:jc w:val="center"/>
        <w:rPr>
          <w:rFonts w:ascii="Times New Roman" w:hAnsi="Times New Roman" w:cs="Times New Roman"/>
        </w:rPr>
      </w:pPr>
      <w:r w:rsidRPr="00E161DF">
        <w:rPr>
          <w:rFonts w:ascii="Times New Roman" w:hAnsi="Times New Roman" w:cs="Times New Roman"/>
        </w:rPr>
        <w:t>„</w:t>
      </w:r>
      <w:r w:rsidRPr="00E161DF">
        <w:rPr>
          <w:rFonts w:ascii="Times New Roman" w:hAnsi="Times New Roman" w:cs="Times New Roman"/>
          <w:b/>
          <w:bCs/>
        </w:rPr>
        <w:t>Atkritumu apsaimniekošanas Dienvidlatgales starppašvaldību organizācija</w:t>
      </w:r>
      <w:r w:rsidRPr="00E161DF">
        <w:rPr>
          <w:rFonts w:ascii="Times New Roman" w:hAnsi="Times New Roman" w:cs="Times New Roman"/>
        </w:rPr>
        <w:t>”</w:t>
      </w:r>
    </w:p>
    <w:p w14:paraId="10A8E561" w14:textId="77777777" w:rsidR="00E161DF" w:rsidRPr="00E161DF" w:rsidRDefault="00E161DF" w:rsidP="00E161DF">
      <w:pPr>
        <w:jc w:val="center"/>
        <w:rPr>
          <w:rFonts w:ascii="Times New Roman" w:hAnsi="Times New Roman" w:cs="Times New Roman"/>
        </w:rPr>
      </w:pPr>
      <w:r w:rsidRPr="00E161DF">
        <w:rPr>
          <w:rFonts w:ascii="Times New Roman" w:hAnsi="Times New Roman" w:cs="Times New Roman"/>
        </w:rPr>
        <w:t xml:space="preserve">Vienotais reģistrācijas Nr. 41503029988, juridiskā adrese: Ģimnāzijas ielā 28-2, Daugavpilī, LV-5401, tālrunis/fakss 65423817, e – pasts: </w:t>
      </w:r>
      <w:hyperlink r:id="rId5" w:history="1">
        <w:r w:rsidRPr="00E161DF">
          <w:rPr>
            <w:rStyle w:val="Hyperlink"/>
            <w:rFonts w:ascii="Times New Roman" w:eastAsia="Lucida Sans Unicode" w:hAnsi="Times New Roman" w:cs="Times New Roman"/>
          </w:rPr>
          <w:t>aadso@inbox.lv</w:t>
        </w:r>
      </w:hyperlink>
      <w:r w:rsidRPr="00E161DF">
        <w:rPr>
          <w:rFonts w:ascii="Times New Roman" w:hAnsi="Times New Roman" w:cs="Times New Roman"/>
        </w:rPr>
        <w:t xml:space="preserve">, </w:t>
      </w:r>
      <w:hyperlink r:id="rId6" w:history="1">
        <w:r w:rsidRPr="00E161DF">
          <w:rPr>
            <w:rStyle w:val="Hyperlink"/>
            <w:rFonts w:ascii="Times New Roman" w:eastAsia="Lucida Sans Unicode" w:hAnsi="Times New Roman" w:cs="Times New Roman"/>
          </w:rPr>
          <w:t>www.aadso.lv</w:t>
        </w:r>
      </w:hyperlink>
      <w:r w:rsidRPr="00E161DF">
        <w:rPr>
          <w:rFonts w:ascii="Times New Roman" w:hAnsi="Times New Roman" w:cs="Times New Roman"/>
        </w:rPr>
        <w:t xml:space="preserve"> </w:t>
      </w:r>
    </w:p>
    <w:p w14:paraId="3A7472CF" w14:textId="77777777" w:rsidR="00E161DF" w:rsidRPr="00C37974" w:rsidRDefault="00E161DF" w:rsidP="00E161DF">
      <w:pPr>
        <w:jc w:val="center"/>
      </w:pPr>
    </w:p>
    <w:p w14:paraId="2FCA861E" w14:textId="77777777" w:rsidR="00E161DF" w:rsidRPr="00E161DF" w:rsidRDefault="00E161DF">
      <w:pPr>
        <w:rPr>
          <w:rFonts w:ascii="Times New Roman" w:hAnsi="Times New Roman" w:cs="Times New Roman"/>
          <w:sz w:val="24"/>
          <w:szCs w:val="24"/>
        </w:rPr>
      </w:pPr>
    </w:p>
    <w:p w14:paraId="0615639B" w14:textId="35343B0F" w:rsidR="00AB24D4" w:rsidRPr="00E161DF" w:rsidRDefault="00E161D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161DF">
        <w:rPr>
          <w:rFonts w:ascii="Times New Roman" w:hAnsi="Times New Roman" w:cs="Times New Roman"/>
          <w:b/>
          <w:bCs/>
          <w:sz w:val="32"/>
          <w:szCs w:val="32"/>
        </w:rPr>
        <w:t xml:space="preserve">Paziņojums par </w:t>
      </w:r>
      <w:r w:rsidRPr="00E161DF">
        <w:rPr>
          <w:rFonts w:ascii="Times New Roman" w:hAnsi="Times New Roman" w:cs="Times New Roman"/>
          <w:b/>
          <w:bCs/>
          <w:sz w:val="32"/>
          <w:szCs w:val="32"/>
          <w:u w:val="single"/>
        </w:rPr>
        <w:t>plānotajiem</w:t>
      </w:r>
      <w:r w:rsidRPr="00E161DF">
        <w:rPr>
          <w:rFonts w:ascii="Times New Roman" w:hAnsi="Times New Roman" w:cs="Times New Roman"/>
          <w:b/>
          <w:bCs/>
          <w:sz w:val="32"/>
          <w:szCs w:val="32"/>
        </w:rPr>
        <w:t xml:space="preserve"> nolikuma grozījumiem</w:t>
      </w:r>
    </w:p>
    <w:p w14:paraId="5990CD35" w14:textId="77777777" w:rsidR="00E161DF" w:rsidRPr="00E161DF" w:rsidRDefault="00E161DF" w:rsidP="00E161DF">
      <w:pPr>
        <w:tabs>
          <w:tab w:val="left" w:pos="8460"/>
          <w:tab w:val="left" w:pos="8640"/>
          <w:tab w:val="left" w:pos="9638"/>
        </w:tabs>
        <w:ind w:right="-1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88D2449" w14:textId="50421E40" w:rsidR="00E161DF" w:rsidRPr="00E161DF" w:rsidRDefault="00E161DF" w:rsidP="00E161DF">
      <w:pPr>
        <w:tabs>
          <w:tab w:val="left" w:pos="8460"/>
          <w:tab w:val="left" w:pos="8640"/>
          <w:tab w:val="left" w:pos="963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161DF">
        <w:rPr>
          <w:rFonts w:ascii="Times New Roman" w:hAnsi="Times New Roman" w:cs="Times New Roman"/>
          <w:caps/>
          <w:sz w:val="24"/>
          <w:szCs w:val="24"/>
        </w:rPr>
        <w:t xml:space="preserve">iepirkumu komisija PUBLISKĀ iepirkumĀ </w:t>
      </w:r>
      <w:r w:rsidRPr="00E161DF">
        <w:rPr>
          <w:rFonts w:ascii="Times New Roman" w:hAnsi="Times New Roman" w:cs="Times New Roman"/>
          <w:sz w:val="24"/>
          <w:szCs w:val="24"/>
        </w:rPr>
        <w:t xml:space="preserve">“ </w:t>
      </w:r>
      <w:r w:rsidRPr="00E161DF">
        <w:rPr>
          <w:rFonts w:ascii="Times New Roman" w:hAnsi="Times New Roman" w:cs="Times New Roman"/>
          <w:caps/>
          <w:sz w:val="24"/>
          <w:szCs w:val="24"/>
        </w:rPr>
        <w:t>Bioloģiski noārdāmo atkritumu pārstrādes iekārtu izveide POLIGONĀ “CINĪŠI” (SAM 5.2.1.2. ietvaros)</w:t>
      </w:r>
      <w:r w:rsidRPr="00E161DF">
        <w:rPr>
          <w:rFonts w:ascii="Times New Roman" w:hAnsi="Times New Roman" w:cs="Times New Roman"/>
          <w:sz w:val="24"/>
          <w:szCs w:val="24"/>
        </w:rPr>
        <w:t>”, identifikācijas Nr.SIA AADSO 2021/7 informē potenciālos pretendentus, ka tuvākajā laikā tiek plānots veikt būtiskus iepirkuma nolikuma grozījumus sakarā ar 2021.gada 14.jūlija LR Iepirkumu uzraudzības biroja vēstuli Nr. 8-1/1270 par atzinuma sniegšanu ar iebildumiem.</w:t>
      </w:r>
    </w:p>
    <w:p w14:paraId="138F6375" w14:textId="63137971" w:rsidR="00E161DF" w:rsidRPr="00E161DF" w:rsidRDefault="00E161DF" w:rsidP="00E161DF">
      <w:pPr>
        <w:tabs>
          <w:tab w:val="left" w:pos="8460"/>
          <w:tab w:val="left" w:pos="8640"/>
          <w:tab w:val="left" w:pos="9638"/>
        </w:tabs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1DF">
        <w:rPr>
          <w:rFonts w:ascii="Times New Roman" w:hAnsi="Times New Roman" w:cs="Times New Roman"/>
          <w:sz w:val="24"/>
          <w:szCs w:val="24"/>
        </w:rPr>
        <w:t xml:space="preserve">Ņemot vērā augstāk norādīto </w:t>
      </w:r>
      <w:r w:rsidRPr="00E161DF">
        <w:rPr>
          <w:rFonts w:ascii="Times New Roman" w:hAnsi="Times New Roman" w:cs="Times New Roman"/>
          <w:b/>
          <w:bCs/>
          <w:sz w:val="24"/>
          <w:szCs w:val="24"/>
        </w:rPr>
        <w:t>tuvākajā laikā</w:t>
      </w:r>
      <w:r>
        <w:rPr>
          <w:rFonts w:ascii="Times New Roman" w:hAnsi="Times New Roman" w:cs="Times New Roman"/>
          <w:b/>
          <w:bCs/>
          <w:sz w:val="24"/>
          <w:szCs w:val="24"/>
        </w:rPr>
        <w:t>, bet ne vēlāk kā līdz 22.07.2021.</w:t>
      </w:r>
      <w:r w:rsidRPr="00E161DF">
        <w:rPr>
          <w:rFonts w:ascii="Times New Roman" w:hAnsi="Times New Roman" w:cs="Times New Roman"/>
          <w:b/>
          <w:bCs/>
          <w:sz w:val="24"/>
          <w:szCs w:val="24"/>
        </w:rPr>
        <w:t xml:space="preserve"> tiks pagarināti piedāvājumu iesniegšanas termiņi, un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vēlāk tiks </w:t>
      </w:r>
      <w:r w:rsidRPr="00E161DF">
        <w:rPr>
          <w:rFonts w:ascii="Times New Roman" w:hAnsi="Times New Roman" w:cs="Times New Roman"/>
          <w:b/>
          <w:bCs/>
          <w:sz w:val="24"/>
          <w:szCs w:val="24"/>
        </w:rPr>
        <w:t>publicēti nolikuma grozījumi.</w:t>
      </w:r>
    </w:p>
    <w:p w14:paraId="04977E4D" w14:textId="18279C00" w:rsidR="00E161DF" w:rsidRDefault="00E161DF" w:rsidP="00E161DF">
      <w:pPr>
        <w:tabs>
          <w:tab w:val="left" w:pos="8460"/>
          <w:tab w:val="left" w:pos="8640"/>
          <w:tab w:val="left" w:pos="9638"/>
        </w:tabs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1DF">
        <w:rPr>
          <w:rFonts w:ascii="Times New Roman" w:hAnsi="Times New Roman" w:cs="Times New Roman"/>
          <w:b/>
          <w:bCs/>
          <w:sz w:val="24"/>
          <w:szCs w:val="24"/>
        </w:rPr>
        <w:t xml:space="preserve">LŪDZAM PERIODISKI SEKOT INFORMĀCIAJI. </w:t>
      </w:r>
    </w:p>
    <w:p w14:paraId="42985EBA" w14:textId="6A76DE48" w:rsidR="00E161DF" w:rsidRDefault="00E161DF" w:rsidP="00E161DF">
      <w:pPr>
        <w:tabs>
          <w:tab w:val="left" w:pos="8460"/>
          <w:tab w:val="left" w:pos="8640"/>
          <w:tab w:val="left" w:pos="9638"/>
        </w:tabs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A72C1" w14:textId="4CD606D8" w:rsidR="00E161DF" w:rsidRDefault="00E161DF" w:rsidP="00E161DF">
      <w:pPr>
        <w:tabs>
          <w:tab w:val="left" w:pos="8460"/>
          <w:tab w:val="left" w:pos="8640"/>
          <w:tab w:val="left" w:pos="9638"/>
        </w:tabs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Atvainojamies par sagādātajām neērtībām.</w:t>
      </w:r>
    </w:p>
    <w:p w14:paraId="49D17059" w14:textId="02CFE50C" w:rsidR="00E161DF" w:rsidRDefault="00E161DF" w:rsidP="00E161DF">
      <w:pPr>
        <w:tabs>
          <w:tab w:val="left" w:pos="8460"/>
          <w:tab w:val="left" w:pos="8640"/>
          <w:tab w:val="left" w:pos="9638"/>
        </w:tabs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2A13F" w14:textId="2A146F8B" w:rsidR="00E161DF" w:rsidRPr="00E161DF" w:rsidRDefault="00E161DF" w:rsidP="00E161DF">
      <w:pPr>
        <w:tabs>
          <w:tab w:val="left" w:pos="8460"/>
          <w:tab w:val="left" w:pos="8640"/>
          <w:tab w:val="left" w:pos="9638"/>
        </w:tabs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Iepirkumu komisija</w:t>
      </w:r>
    </w:p>
    <w:p w14:paraId="4A2B18E8" w14:textId="0128AA7B" w:rsidR="00E161DF" w:rsidRPr="00E161DF" w:rsidRDefault="00E161DF">
      <w:pPr>
        <w:rPr>
          <w:rFonts w:ascii="Times New Roman" w:hAnsi="Times New Roman" w:cs="Times New Roman"/>
          <w:sz w:val="24"/>
          <w:szCs w:val="24"/>
        </w:rPr>
      </w:pPr>
    </w:p>
    <w:p w14:paraId="1020E30A" w14:textId="77777777" w:rsidR="00E161DF" w:rsidRPr="00E161DF" w:rsidRDefault="00E161DF">
      <w:pPr>
        <w:rPr>
          <w:rFonts w:ascii="Times New Roman" w:hAnsi="Times New Roman" w:cs="Times New Roman"/>
          <w:sz w:val="24"/>
          <w:szCs w:val="24"/>
        </w:rPr>
      </w:pPr>
    </w:p>
    <w:sectPr w:rsidR="00E161DF" w:rsidRPr="00E161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2D"/>
    <w:rsid w:val="00302658"/>
    <w:rsid w:val="0099382D"/>
    <w:rsid w:val="00AB24D4"/>
    <w:rsid w:val="00E1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2F24E"/>
  <w15:chartTrackingRefBased/>
  <w15:docId w15:val="{68EA5732-EA08-4BEB-8057-4CAC611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61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161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16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adso.lv" TargetMode="External"/><Relationship Id="rId5" Type="http://schemas.openxmlformats.org/officeDocument/2006/relationships/hyperlink" Target="mailto:aadso@inbox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asdasad adasdadd</dc:creator>
  <cp:keywords/>
  <dc:description/>
  <cp:lastModifiedBy>Omega Labels</cp:lastModifiedBy>
  <cp:revision>2</cp:revision>
  <dcterms:created xsi:type="dcterms:W3CDTF">2021-07-19T11:39:00Z</dcterms:created>
  <dcterms:modified xsi:type="dcterms:W3CDTF">2021-07-19T11:39:00Z</dcterms:modified>
</cp:coreProperties>
</file>