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09BE89DF" w14:textId="0103D810" w:rsidR="00EB0875" w:rsidRPr="00A90F3E" w:rsidRDefault="00E527B8" w:rsidP="00EB0875">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A27F9F" w:rsidRDefault="00EB0875" w:rsidP="00ED3C1F">
      <w:pPr>
        <w:spacing w:after="0"/>
        <w:rPr>
          <w:rFonts w:ascii="Times New Roman" w:hAnsi="Times New Roman"/>
          <w:sz w:val="24"/>
          <w:szCs w:val="24"/>
        </w:rPr>
      </w:pPr>
      <w:r w:rsidRPr="00A27F9F">
        <w:rPr>
          <w:rFonts w:ascii="Times New Roman" w:hAnsi="Times New Roman"/>
          <w:sz w:val="24"/>
          <w:szCs w:val="24"/>
        </w:rPr>
        <w:t>Daugavpilī,</w:t>
      </w:r>
    </w:p>
    <w:p w14:paraId="56017010" w14:textId="23D061F3" w:rsidR="00EB0875" w:rsidRPr="00A27F9F" w:rsidRDefault="007D3D72" w:rsidP="00ED3C1F">
      <w:pPr>
        <w:spacing w:after="0"/>
        <w:jc w:val="both"/>
        <w:rPr>
          <w:rFonts w:ascii="Times New Roman" w:hAnsi="Times New Roman"/>
          <w:sz w:val="24"/>
          <w:szCs w:val="24"/>
        </w:rPr>
      </w:pPr>
      <w:r>
        <w:rPr>
          <w:rFonts w:ascii="Times New Roman" w:hAnsi="Times New Roman"/>
          <w:sz w:val="24"/>
          <w:szCs w:val="24"/>
        </w:rPr>
        <w:t>2023</w:t>
      </w:r>
      <w:r w:rsidR="00EB0875" w:rsidRPr="00A27F9F">
        <w:rPr>
          <w:rFonts w:ascii="Times New Roman" w:hAnsi="Times New Roman"/>
          <w:sz w:val="24"/>
          <w:szCs w:val="24"/>
        </w:rPr>
        <w:t xml:space="preserve">.gada </w:t>
      </w:r>
      <w:r w:rsidR="00113E9D">
        <w:rPr>
          <w:rFonts w:ascii="Times New Roman" w:hAnsi="Times New Roman"/>
          <w:sz w:val="24"/>
          <w:szCs w:val="24"/>
        </w:rPr>
        <w:t>28.jūlijā</w:t>
      </w:r>
      <w:r w:rsidR="00EB0875" w:rsidRPr="00A27F9F">
        <w:rPr>
          <w:rFonts w:ascii="Times New Roman" w:hAnsi="Times New Roman"/>
          <w:sz w:val="24"/>
          <w:szCs w:val="24"/>
        </w:rPr>
        <w:t xml:space="preserve"> Nr.</w:t>
      </w:r>
      <w:r w:rsidR="00BD0231" w:rsidRPr="00A27F9F">
        <w:rPr>
          <w:rFonts w:ascii="Times New Roman" w:hAnsi="Times New Roman"/>
          <w:sz w:val="24"/>
          <w:szCs w:val="24"/>
        </w:rPr>
        <w:t>2.1./</w:t>
      </w:r>
      <w:r w:rsidR="00882D17" w:rsidRPr="00A27F9F">
        <w:rPr>
          <w:rFonts w:ascii="Times New Roman" w:hAnsi="Times New Roman"/>
          <w:sz w:val="24"/>
          <w:szCs w:val="24"/>
        </w:rPr>
        <w:t xml:space="preserve"> </w:t>
      </w:r>
      <w:r w:rsidR="00113E9D">
        <w:rPr>
          <w:rFonts w:ascii="Times New Roman" w:hAnsi="Times New Roman"/>
          <w:sz w:val="24"/>
          <w:szCs w:val="24"/>
        </w:rPr>
        <w:t>7</w:t>
      </w:r>
      <w:r w:rsidR="00653F17">
        <w:rPr>
          <w:rFonts w:ascii="Times New Roman" w:hAnsi="Times New Roman"/>
          <w:sz w:val="24"/>
          <w:szCs w:val="24"/>
        </w:rPr>
        <w:t>1</w:t>
      </w:r>
    </w:p>
    <w:p w14:paraId="103501F0" w14:textId="77777777" w:rsidR="00D4504A" w:rsidRDefault="00D4504A" w:rsidP="00ED3C1F">
      <w:pPr>
        <w:spacing w:after="0"/>
        <w:jc w:val="right"/>
        <w:rPr>
          <w:rFonts w:ascii="Times New Roman" w:hAnsi="Times New Roman"/>
          <w:sz w:val="24"/>
          <w:szCs w:val="24"/>
        </w:rPr>
      </w:pPr>
      <w:r w:rsidRPr="00A27F9F">
        <w:rPr>
          <w:rFonts w:ascii="Times New Roman" w:hAnsi="Times New Roman"/>
          <w:sz w:val="24"/>
          <w:szCs w:val="24"/>
        </w:rPr>
        <w:t>Iestādēm pēc pielikumā Nr.1 esošā saraksta</w:t>
      </w:r>
    </w:p>
    <w:p w14:paraId="62D6C7CC" w14:textId="64BBCFE6" w:rsidR="007D3D72" w:rsidRPr="00A27F9F" w:rsidRDefault="007D3D72" w:rsidP="00ED3C1F">
      <w:pPr>
        <w:spacing w:after="0"/>
        <w:jc w:val="right"/>
        <w:rPr>
          <w:rFonts w:ascii="Times New Roman" w:hAnsi="Times New Roman"/>
          <w:sz w:val="24"/>
          <w:szCs w:val="24"/>
        </w:rPr>
      </w:pPr>
      <w:r>
        <w:rPr>
          <w:rFonts w:ascii="Times New Roman" w:hAnsi="Times New Roman"/>
          <w:sz w:val="24"/>
          <w:szCs w:val="24"/>
        </w:rPr>
        <w:t>nosūtīts: E-ADRESĒ</w:t>
      </w:r>
    </w:p>
    <w:p w14:paraId="5C980BC8" w14:textId="77777777" w:rsidR="002D4A3B" w:rsidRPr="00A27F9F" w:rsidRDefault="002D4A3B" w:rsidP="00ED3C1F">
      <w:pPr>
        <w:spacing w:after="0"/>
        <w:jc w:val="right"/>
        <w:rPr>
          <w:rFonts w:ascii="Times New Roman" w:hAnsi="Times New Roman"/>
          <w:b/>
          <w:i/>
          <w:sz w:val="24"/>
          <w:szCs w:val="24"/>
        </w:rPr>
      </w:pPr>
    </w:p>
    <w:p w14:paraId="5008EF51" w14:textId="77777777"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 xml:space="preserve">Par </w:t>
      </w:r>
      <w:r w:rsidR="00824EB3" w:rsidRPr="00A27F9F">
        <w:rPr>
          <w:rFonts w:ascii="Times New Roman" w:hAnsi="Times New Roman"/>
          <w:i/>
          <w:sz w:val="24"/>
          <w:szCs w:val="24"/>
        </w:rPr>
        <w:t xml:space="preserve">SIA </w:t>
      </w:r>
      <w:r w:rsidRPr="00A27F9F">
        <w:rPr>
          <w:rFonts w:ascii="Times New Roman" w:hAnsi="Times New Roman"/>
          <w:i/>
          <w:sz w:val="24"/>
          <w:szCs w:val="24"/>
        </w:rPr>
        <w:t xml:space="preserve">“Atkritumu apsaimniekošanas Dienvidlatgales </w:t>
      </w:r>
    </w:p>
    <w:p w14:paraId="01D1D357" w14:textId="184EB142"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starppašvaldību organizācija”</w:t>
      </w:r>
      <w:r w:rsidR="006E177D" w:rsidRPr="00A27F9F">
        <w:rPr>
          <w:rFonts w:ascii="Times New Roman" w:hAnsi="Times New Roman"/>
          <w:i/>
          <w:sz w:val="24"/>
          <w:szCs w:val="24"/>
        </w:rPr>
        <w:t xml:space="preserve"> </w:t>
      </w:r>
      <w:r w:rsidR="00161608">
        <w:rPr>
          <w:rFonts w:ascii="Times New Roman" w:hAnsi="Times New Roman"/>
          <w:i/>
          <w:sz w:val="24"/>
          <w:szCs w:val="24"/>
        </w:rPr>
        <w:t xml:space="preserve">ārkārtas </w:t>
      </w:r>
      <w:r w:rsidRPr="00A27F9F">
        <w:rPr>
          <w:rFonts w:ascii="Times New Roman" w:hAnsi="Times New Roman"/>
          <w:i/>
          <w:sz w:val="24"/>
          <w:szCs w:val="24"/>
        </w:rPr>
        <w:t>dalībnieku sapulces sasaukšanu</w:t>
      </w:r>
    </w:p>
    <w:p w14:paraId="69A56D12" w14:textId="7960C0EC" w:rsidR="0037278A" w:rsidRPr="00A27F9F" w:rsidRDefault="0037278A" w:rsidP="00ED3C1F">
      <w:pPr>
        <w:spacing w:after="0"/>
        <w:rPr>
          <w:rFonts w:ascii="Times New Roman" w:hAnsi="Times New Roman"/>
          <w:sz w:val="24"/>
          <w:szCs w:val="24"/>
        </w:rPr>
      </w:pPr>
    </w:p>
    <w:p w14:paraId="0FD617CC" w14:textId="77777777" w:rsidR="00F707A7" w:rsidRPr="00A27F9F" w:rsidRDefault="00F707A7" w:rsidP="00ED3C1F">
      <w:pPr>
        <w:spacing w:after="0"/>
        <w:rPr>
          <w:rFonts w:ascii="Times New Roman" w:hAnsi="Times New Roman"/>
          <w:sz w:val="24"/>
          <w:szCs w:val="24"/>
        </w:rPr>
      </w:pPr>
    </w:p>
    <w:p w14:paraId="302478AA" w14:textId="4A98D9E0"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00882D17" w:rsidRPr="00A27F9F">
        <w:rPr>
          <w:rFonts w:ascii="Times New Roman" w:hAnsi="Times New Roman"/>
          <w:bCs/>
          <w:color w:val="000000"/>
          <w:sz w:val="24"/>
          <w:szCs w:val="24"/>
        </w:rPr>
        <w:t>juridiskā adrese:</w:t>
      </w:r>
      <w:r w:rsidR="00882D17" w:rsidRPr="00A27F9F">
        <w:rPr>
          <w:rFonts w:ascii="Times New Roman" w:hAnsi="Times New Roman"/>
          <w:b/>
          <w:color w:val="000000"/>
          <w:sz w:val="24"/>
          <w:szCs w:val="24"/>
        </w:rPr>
        <w:t xml:space="preserve"> </w:t>
      </w:r>
      <w:r w:rsidR="00882D17" w:rsidRPr="00A27F9F">
        <w:rPr>
          <w:rFonts w:ascii="Times New Roman" w:hAnsi="Times New Roman"/>
          <w:sz w:val="24"/>
          <w:szCs w:val="24"/>
        </w:rPr>
        <w:t>"Cinīši", Demenes pagasts, Augšdaugavas novads, LV-5442</w:t>
      </w:r>
      <w:r w:rsidRPr="00A27F9F">
        <w:rPr>
          <w:rFonts w:ascii="Times New Roman" w:hAnsi="Times New Roman"/>
          <w:sz w:val="24"/>
          <w:szCs w:val="24"/>
        </w:rPr>
        <w:t xml:space="preserve"> informē, ka </w:t>
      </w:r>
      <w:r w:rsidR="007D3D72">
        <w:rPr>
          <w:rFonts w:ascii="Times New Roman" w:hAnsi="Times New Roman"/>
          <w:b/>
          <w:sz w:val="24"/>
          <w:szCs w:val="24"/>
          <w:u w:val="single"/>
        </w:rPr>
        <w:t>2023</w:t>
      </w:r>
      <w:r w:rsidRPr="00A27F9F">
        <w:rPr>
          <w:rFonts w:ascii="Times New Roman" w:hAnsi="Times New Roman"/>
          <w:b/>
          <w:sz w:val="24"/>
          <w:szCs w:val="24"/>
          <w:u w:val="single"/>
        </w:rPr>
        <w:t xml:space="preserve">.gada </w:t>
      </w:r>
      <w:r w:rsidR="00113E9D">
        <w:rPr>
          <w:rFonts w:ascii="Times New Roman" w:hAnsi="Times New Roman"/>
          <w:b/>
          <w:sz w:val="24"/>
          <w:szCs w:val="24"/>
          <w:u w:val="single"/>
        </w:rPr>
        <w:t>04.augustā</w:t>
      </w:r>
      <w:r w:rsidRPr="00A27F9F">
        <w:rPr>
          <w:rFonts w:ascii="Times New Roman" w:hAnsi="Times New Roman"/>
          <w:b/>
          <w:sz w:val="24"/>
          <w:szCs w:val="24"/>
          <w:u w:val="single"/>
        </w:rPr>
        <w:t xml:space="preserve"> plkst.</w:t>
      </w:r>
      <w:r w:rsidR="006B115D">
        <w:rPr>
          <w:rFonts w:ascii="Times New Roman" w:hAnsi="Times New Roman"/>
          <w:b/>
          <w:sz w:val="24"/>
          <w:szCs w:val="24"/>
          <w:u w:val="single"/>
        </w:rPr>
        <w:t>11.00</w:t>
      </w:r>
      <w:r w:rsidRPr="00A27F9F">
        <w:rPr>
          <w:rFonts w:ascii="Times New Roman" w:hAnsi="Times New Roman"/>
          <w:b/>
          <w:sz w:val="24"/>
          <w:szCs w:val="24"/>
        </w:rPr>
        <w:t xml:space="preserve">, </w:t>
      </w:r>
      <w:r w:rsidR="00882D17" w:rsidRPr="00A27F9F">
        <w:rPr>
          <w:rFonts w:ascii="Times New Roman" w:hAnsi="Times New Roman"/>
          <w:bCs/>
          <w:color w:val="000000"/>
          <w:sz w:val="24"/>
          <w:szCs w:val="24"/>
        </w:rPr>
        <w:t>sadzīves atkritumu poligonā</w:t>
      </w:r>
      <w:r w:rsidR="00882D17" w:rsidRPr="00A27F9F">
        <w:rPr>
          <w:rFonts w:ascii="Times New Roman" w:hAnsi="Times New Roman"/>
          <w:b/>
          <w:color w:val="000000"/>
          <w:sz w:val="24"/>
          <w:szCs w:val="24"/>
        </w:rPr>
        <w:t xml:space="preserve"> </w:t>
      </w:r>
      <w:r w:rsidR="00882D17" w:rsidRPr="00A27F9F">
        <w:rPr>
          <w:rFonts w:ascii="Times New Roman" w:hAnsi="Times New Roman"/>
          <w:sz w:val="24"/>
          <w:szCs w:val="24"/>
        </w:rPr>
        <w:t>"Cinīši", Demenes pagasts, Augšdaugavas novads, LV-5442</w:t>
      </w:r>
      <w:r w:rsidRPr="00A27F9F">
        <w:rPr>
          <w:rFonts w:ascii="Times New Roman" w:hAnsi="Times New Roman"/>
          <w:b/>
          <w:sz w:val="24"/>
          <w:szCs w:val="24"/>
        </w:rPr>
        <w:t xml:space="preserve">, </w:t>
      </w:r>
      <w:r w:rsidRPr="00A27F9F">
        <w:rPr>
          <w:rFonts w:ascii="Times New Roman" w:hAnsi="Times New Roman"/>
          <w:sz w:val="24"/>
          <w:szCs w:val="24"/>
        </w:rPr>
        <w:t xml:space="preserve">pamatojoties uz Publiskas personas kapitāla daļu un kapitālsabiedrību pārvaldības likuma </w:t>
      </w:r>
      <w:r w:rsidR="00161608">
        <w:rPr>
          <w:rFonts w:ascii="Times New Roman" w:hAnsi="Times New Roman"/>
          <w:sz w:val="24"/>
          <w:szCs w:val="24"/>
        </w:rPr>
        <w:t>70</w:t>
      </w:r>
      <w:r w:rsidR="008372D9" w:rsidRPr="00A27F9F">
        <w:rPr>
          <w:rFonts w:ascii="Times New Roman" w:hAnsi="Times New Roman"/>
          <w:sz w:val="24"/>
          <w:szCs w:val="24"/>
        </w:rPr>
        <w:t xml:space="preserve">.panta </w:t>
      </w:r>
      <w:r w:rsidR="00161608">
        <w:rPr>
          <w:rFonts w:ascii="Times New Roman" w:hAnsi="Times New Roman"/>
          <w:sz w:val="24"/>
          <w:szCs w:val="24"/>
        </w:rPr>
        <w:t>pirmo un piekto</w:t>
      </w:r>
      <w:r w:rsidR="008372D9" w:rsidRPr="00A27F9F">
        <w:rPr>
          <w:rFonts w:ascii="Times New Roman" w:hAnsi="Times New Roman"/>
          <w:sz w:val="24"/>
          <w:szCs w:val="24"/>
        </w:rPr>
        <w:t xml:space="preserve"> daļu </w:t>
      </w:r>
      <w:r w:rsidR="00307358">
        <w:rPr>
          <w:rFonts w:ascii="Times New Roman" w:hAnsi="Times New Roman"/>
          <w:sz w:val="24"/>
          <w:szCs w:val="24"/>
        </w:rPr>
        <w:t xml:space="preserve">un statūtu </w:t>
      </w:r>
      <w:r w:rsidR="00161608">
        <w:rPr>
          <w:rFonts w:ascii="Times New Roman" w:hAnsi="Times New Roman"/>
          <w:sz w:val="24"/>
          <w:szCs w:val="24"/>
        </w:rPr>
        <w:t>6.4.2</w:t>
      </w:r>
      <w:r w:rsidR="00307358">
        <w:rPr>
          <w:rFonts w:ascii="Times New Roman" w:hAnsi="Times New Roman"/>
          <w:sz w:val="24"/>
          <w:szCs w:val="24"/>
        </w:rPr>
        <w:t xml:space="preserve">.punktu </w:t>
      </w:r>
      <w:r w:rsidRPr="00A27F9F">
        <w:rPr>
          <w:rFonts w:ascii="Times New Roman" w:hAnsi="Times New Roman"/>
          <w:sz w:val="24"/>
          <w:szCs w:val="24"/>
        </w:rPr>
        <w:t xml:space="preserve">notiks SIA „Atkritumu Apsaimniekošanas Dienvidlatgales starppašvaldību Organizācija” </w:t>
      </w:r>
      <w:r w:rsidR="00161608" w:rsidRPr="00161608">
        <w:rPr>
          <w:rFonts w:ascii="Times New Roman" w:hAnsi="Times New Roman"/>
          <w:b/>
          <w:sz w:val="24"/>
          <w:szCs w:val="24"/>
        </w:rPr>
        <w:t>ārkārtas</w:t>
      </w:r>
      <w:r w:rsidR="00161608">
        <w:rPr>
          <w:rFonts w:ascii="Times New Roman" w:hAnsi="Times New Roman"/>
          <w:sz w:val="24"/>
          <w:szCs w:val="24"/>
        </w:rPr>
        <w:t xml:space="preserve"> </w:t>
      </w:r>
      <w:r w:rsidRPr="00307358">
        <w:rPr>
          <w:rFonts w:ascii="Times New Roman" w:hAnsi="Times New Roman"/>
          <w:b/>
          <w:bCs/>
          <w:sz w:val="24"/>
          <w:szCs w:val="24"/>
        </w:rPr>
        <w:t>dalībnieku sapulce</w:t>
      </w:r>
      <w:r w:rsidR="005945A4">
        <w:rPr>
          <w:rStyle w:val="FootnoteReference"/>
          <w:rFonts w:ascii="Times New Roman" w:hAnsi="Times New Roman"/>
          <w:sz w:val="24"/>
          <w:szCs w:val="24"/>
        </w:rPr>
        <w:footnoteReference w:id="1"/>
      </w:r>
      <w:r w:rsidRPr="00A27F9F">
        <w:rPr>
          <w:rFonts w:ascii="Times New Roman" w:hAnsi="Times New Roman"/>
          <w:sz w:val="24"/>
          <w:szCs w:val="24"/>
        </w:rPr>
        <w:t xml:space="preserve"> (turpmāk – dalībnieku sapulce).</w:t>
      </w:r>
    </w:p>
    <w:p w14:paraId="0235DA84" w14:textId="76229574"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Atgādinām, ka ievērojot Kapitālsabiedrības statūtu 6.7.punktu, dalībnieki</w:t>
      </w:r>
      <w:r w:rsidR="00161608">
        <w:rPr>
          <w:rStyle w:val="FootnoteReference"/>
          <w:rFonts w:ascii="Times New Roman" w:hAnsi="Times New Roman"/>
          <w:sz w:val="24"/>
          <w:szCs w:val="24"/>
        </w:rPr>
        <w:footnoteReference w:id="2"/>
      </w:r>
      <w:r w:rsidR="00161608">
        <w:rPr>
          <w:rFonts w:ascii="Times New Roman" w:hAnsi="Times New Roman"/>
          <w:sz w:val="24"/>
          <w:szCs w:val="24"/>
        </w:rPr>
        <w:t xml:space="preserve"> </w:t>
      </w:r>
      <w:r w:rsidRPr="00A27F9F">
        <w:rPr>
          <w:rFonts w:ascii="Times New Roman" w:hAnsi="Times New Roman"/>
          <w:sz w:val="24"/>
          <w:szCs w:val="24"/>
        </w:rPr>
        <w:t>var piedalīties sapulcē gan personīgi, gan ar savu pārstāvju vai pilnvaroto starpniecību.</w:t>
      </w:r>
    </w:p>
    <w:p w14:paraId="02A7DD35" w14:textId="77777777" w:rsidR="007C6186" w:rsidRPr="00A27F9F" w:rsidRDefault="007C6186" w:rsidP="00ED3C1F">
      <w:pPr>
        <w:spacing w:after="0"/>
        <w:ind w:left="720"/>
        <w:jc w:val="both"/>
        <w:rPr>
          <w:rFonts w:ascii="Times New Roman" w:hAnsi="Times New Roman"/>
          <w:b/>
          <w:sz w:val="24"/>
          <w:szCs w:val="24"/>
          <w:u w:val="single"/>
        </w:rPr>
      </w:pPr>
      <w:r w:rsidRPr="00A27F9F">
        <w:rPr>
          <w:rFonts w:ascii="Times New Roman" w:hAnsi="Times New Roman"/>
          <w:b/>
          <w:sz w:val="24"/>
          <w:szCs w:val="24"/>
          <w:u w:val="single"/>
        </w:rPr>
        <w:t>Dalībnieku sapulces darba kārtība:</w:t>
      </w:r>
    </w:p>
    <w:p w14:paraId="7E280D60" w14:textId="07F14DCA" w:rsidR="007D3D72" w:rsidRDefault="00161608" w:rsidP="007D3D72">
      <w:pPr>
        <w:pStyle w:val="ListParagraph"/>
        <w:numPr>
          <w:ilvl w:val="0"/>
          <w:numId w:val="14"/>
        </w:numPr>
        <w:spacing w:after="0"/>
        <w:jc w:val="both"/>
        <w:rPr>
          <w:rFonts w:ascii="Times New Roman" w:hAnsi="Times New Roman"/>
          <w:b/>
          <w:bCs/>
          <w:sz w:val="24"/>
          <w:szCs w:val="24"/>
        </w:rPr>
      </w:pPr>
      <w:r>
        <w:rPr>
          <w:rFonts w:ascii="Times New Roman" w:hAnsi="Times New Roman"/>
          <w:b/>
          <w:bCs/>
          <w:sz w:val="24"/>
          <w:szCs w:val="24"/>
        </w:rPr>
        <w:t xml:space="preserve">par projekta “Bioloģiski noārdāmo atkritumu pārstrādes iekārtu izveide poligonā “Cinīši”” </w:t>
      </w:r>
      <w:r w:rsidR="00113E9D">
        <w:rPr>
          <w:rFonts w:ascii="Times New Roman" w:hAnsi="Times New Roman"/>
          <w:b/>
          <w:bCs/>
          <w:sz w:val="24"/>
          <w:szCs w:val="24"/>
        </w:rPr>
        <w:t>sadārdzinājumu un atļauju slēgt Līguma vienošanos</w:t>
      </w:r>
      <w:r>
        <w:rPr>
          <w:rFonts w:ascii="Times New Roman" w:hAnsi="Times New Roman"/>
          <w:b/>
          <w:bCs/>
          <w:sz w:val="24"/>
          <w:szCs w:val="24"/>
        </w:rPr>
        <w:t>.</w:t>
      </w:r>
    </w:p>
    <w:p w14:paraId="7D1A0F60" w14:textId="03690EFE" w:rsidR="00113E9D" w:rsidRPr="0001278E" w:rsidRDefault="00113E9D" w:rsidP="007D3D72">
      <w:pPr>
        <w:pStyle w:val="ListParagraph"/>
        <w:numPr>
          <w:ilvl w:val="0"/>
          <w:numId w:val="14"/>
        </w:numPr>
        <w:spacing w:after="0"/>
        <w:jc w:val="both"/>
        <w:rPr>
          <w:rFonts w:ascii="Times New Roman" w:hAnsi="Times New Roman"/>
          <w:b/>
          <w:bCs/>
          <w:sz w:val="24"/>
          <w:szCs w:val="24"/>
        </w:rPr>
      </w:pPr>
      <w:r>
        <w:rPr>
          <w:rFonts w:ascii="Times New Roman" w:hAnsi="Times New Roman"/>
          <w:b/>
          <w:bCs/>
          <w:sz w:val="24"/>
          <w:szCs w:val="24"/>
        </w:rPr>
        <w:t xml:space="preserve">Par ilgtermiņa </w:t>
      </w:r>
      <w:r w:rsidR="00160AD4">
        <w:rPr>
          <w:rFonts w:ascii="Times New Roman" w:hAnsi="Times New Roman"/>
          <w:b/>
          <w:bCs/>
          <w:sz w:val="24"/>
          <w:szCs w:val="24"/>
        </w:rPr>
        <w:t>aizņēmuma</w:t>
      </w:r>
      <w:r>
        <w:rPr>
          <w:rFonts w:ascii="Times New Roman" w:hAnsi="Times New Roman"/>
          <w:b/>
          <w:bCs/>
          <w:sz w:val="24"/>
          <w:szCs w:val="24"/>
        </w:rPr>
        <w:t>/kredīt</w:t>
      </w:r>
      <w:r w:rsidR="00160AD4">
        <w:rPr>
          <w:rFonts w:ascii="Times New Roman" w:hAnsi="Times New Roman"/>
          <w:b/>
          <w:bCs/>
          <w:sz w:val="24"/>
          <w:szCs w:val="24"/>
        </w:rPr>
        <w:t xml:space="preserve">a </w:t>
      </w:r>
      <w:r w:rsidR="006E346D">
        <w:rPr>
          <w:rFonts w:ascii="Times New Roman" w:hAnsi="Times New Roman"/>
          <w:b/>
          <w:bCs/>
          <w:sz w:val="24"/>
          <w:szCs w:val="24"/>
        </w:rPr>
        <w:t xml:space="preserve">līguma </w:t>
      </w:r>
      <w:r w:rsidR="00160AD4">
        <w:rPr>
          <w:rFonts w:ascii="Times New Roman" w:hAnsi="Times New Roman"/>
          <w:b/>
          <w:bCs/>
          <w:sz w:val="24"/>
          <w:szCs w:val="24"/>
        </w:rPr>
        <w:t>slēgšanu</w:t>
      </w:r>
      <w:r>
        <w:rPr>
          <w:rFonts w:ascii="Times New Roman" w:hAnsi="Times New Roman"/>
          <w:b/>
          <w:bCs/>
          <w:sz w:val="24"/>
          <w:szCs w:val="24"/>
        </w:rPr>
        <w:t>.</w:t>
      </w:r>
    </w:p>
    <w:p w14:paraId="673EDC7C" w14:textId="77777777" w:rsidR="009558FA" w:rsidRDefault="009558FA" w:rsidP="009558FA">
      <w:pPr>
        <w:spacing w:after="0"/>
        <w:ind w:firstLine="720"/>
        <w:jc w:val="both"/>
        <w:rPr>
          <w:rFonts w:ascii="Times New Roman" w:hAnsi="Times New Roman"/>
          <w:color w:val="FF0000"/>
          <w:sz w:val="24"/>
          <w:szCs w:val="24"/>
        </w:rPr>
      </w:pPr>
    </w:p>
    <w:p w14:paraId="16055647" w14:textId="77777777" w:rsidR="009558FA" w:rsidRDefault="009558FA" w:rsidP="00ED3C1F">
      <w:pPr>
        <w:spacing w:after="0"/>
        <w:jc w:val="both"/>
        <w:rPr>
          <w:rFonts w:ascii="Times New Roman" w:hAnsi="Times New Roman"/>
          <w:sz w:val="24"/>
          <w:szCs w:val="24"/>
        </w:rPr>
      </w:pPr>
    </w:p>
    <w:p w14:paraId="668ECC48" w14:textId="37D23343"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Pielikumā:</w:t>
      </w:r>
    </w:p>
    <w:p w14:paraId="28C15C7B" w14:textId="77777777" w:rsidR="00113E9D" w:rsidRPr="00113E9D" w:rsidRDefault="00113E9D" w:rsidP="00113E9D">
      <w:pPr>
        <w:numPr>
          <w:ilvl w:val="0"/>
          <w:numId w:val="26"/>
        </w:numPr>
        <w:spacing w:after="0"/>
        <w:contextualSpacing/>
        <w:jc w:val="both"/>
        <w:rPr>
          <w:rFonts w:ascii="Times New Roman" w:eastAsia="Times New Roman" w:hAnsi="Times New Roman"/>
          <w:lang w:eastAsia="lv-LV"/>
        </w:rPr>
      </w:pPr>
      <w:r w:rsidRPr="00113E9D">
        <w:rPr>
          <w:rFonts w:ascii="Times New Roman" w:eastAsia="Times New Roman" w:hAnsi="Times New Roman"/>
          <w:lang w:eastAsia="lv-LV"/>
        </w:rPr>
        <w:t>Piegādātāju apvienības „GM” (kas sastāv no SIA “Geo Consultants” un SIA “MRK Serviss”) (vēstule Nr.</w:t>
      </w:r>
      <w:r w:rsidRPr="00113E9D">
        <w:rPr>
          <w:rFonts w:ascii="Times New Roman" w:eastAsia="SimSun" w:hAnsi="Times New Roman"/>
          <w:lang w:eastAsia="lv-LV"/>
        </w:rPr>
        <w:t xml:space="preserve"> 84/2023 no 06.04.2023.);</w:t>
      </w:r>
    </w:p>
    <w:p w14:paraId="1D059D26" w14:textId="77777777" w:rsidR="00113E9D" w:rsidRPr="00113E9D" w:rsidRDefault="00113E9D" w:rsidP="00113E9D">
      <w:pPr>
        <w:numPr>
          <w:ilvl w:val="0"/>
          <w:numId w:val="26"/>
        </w:numPr>
        <w:spacing w:after="0"/>
        <w:contextualSpacing/>
        <w:jc w:val="both"/>
        <w:rPr>
          <w:rFonts w:ascii="Times New Roman" w:eastAsia="Times New Roman" w:hAnsi="Times New Roman"/>
          <w:lang w:eastAsia="lv-LV"/>
        </w:rPr>
      </w:pPr>
      <w:r w:rsidRPr="00113E9D">
        <w:rPr>
          <w:rFonts w:ascii="Times New Roman" w:eastAsia="Times New Roman" w:hAnsi="Times New Roman"/>
          <w:lang w:eastAsia="lv-LV"/>
        </w:rPr>
        <w:t>Piegādātāju apvienības „GM” (kas sastāv no SIA “Geo Consultants” un SIA “MRK Serviss”) papildus paskaidrojumi par būvizmaksu sadārdzinājumu (vēstule Nr.</w:t>
      </w:r>
      <w:r w:rsidRPr="00113E9D">
        <w:rPr>
          <w:rFonts w:ascii="Times New Roman" w:eastAsia="SimSun" w:hAnsi="Times New Roman"/>
          <w:lang w:eastAsia="lv-LV"/>
        </w:rPr>
        <w:t xml:space="preserve"> 127/2023 no 25.05.2023.);</w:t>
      </w:r>
    </w:p>
    <w:p w14:paraId="6E8DEE4F" w14:textId="1E4D8149" w:rsidR="00113E9D" w:rsidRPr="00113E9D" w:rsidRDefault="00113E9D" w:rsidP="00113E9D">
      <w:pPr>
        <w:numPr>
          <w:ilvl w:val="0"/>
          <w:numId w:val="26"/>
        </w:numPr>
        <w:spacing w:after="0"/>
        <w:contextualSpacing/>
        <w:jc w:val="both"/>
        <w:rPr>
          <w:rFonts w:ascii="Times New Roman" w:eastAsia="Times New Roman" w:hAnsi="Times New Roman"/>
          <w:lang w:eastAsia="lv-LV"/>
        </w:rPr>
      </w:pPr>
      <w:r w:rsidRPr="00113E9D">
        <w:rPr>
          <w:rFonts w:ascii="Times New Roman" w:eastAsia="Times New Roman" w:hAnsi="Times New Roman"/>
          <w:lang w:eastAsia="lv-LV"/>
        </w:rPr>
        <w:lastRenderedPageBreak/>
        <w:t>Piegādātāju apvienības „GM” (kas sastāv no SIA “Geo Consultants” un SIA “MRK Serviss”) papildus paskaidrojumi par būvizmaksu sadārdzinājumu (vēstule Nr.</w:t>
      </w:r>
      <w:r w:rsidRPr="00113E9D">
        <w:rPr>
          <w:rFonts w:ascii="Times New Roman" w:eastAsia="SimSun" w:hAnsi="Times New Roman"/>
          <w:lang w:eastAsia="lv-LV"/>
        </w:rPr>
        <w:t xml:space="preserve"> </w:t>
      </w:r>
      <w:r>
        <w:rPr>
          <w:rFonts w:ascii="Times New Roman" w:eastAsia="SimSun" w:hAnsi="Times New Roman"/>
          <w:lang w:eastAsia="lv-LV"/>
        </w:rPr>
        <w:t>168</w:t>
      </w:r>
      <w:r w:rsidRPr="00113E9D">
        <w:rPr>
          <w:rFonts w:ascii="Times New Roman" w:eastAsia="SimSun" w:hAnsi="Times New Roman"/>
          <w:lang w:eastAsia="lv-LV"/>
        </w:rPr>
        <w:t xml:space="preserve">/2023 no </w:t>
      </w:r>
      <w:r>
        <w:rPr>
          <w:rFonts w:ascii="Times New Roman" w:eastAsia="SimSun" w:hAnsi="Times New Roman"/>
          <w:lang w:eastAsia="lv-LV"/>
        </w:rPr>
        <w:t>03.07</w:t>
      </w:r>
      <w:r w:rsidRPr="00113E9D">
        <w:rPr>
          <w:rFonts w:ascii="Times New Roman" w:eastAsia="SimSun" w:hAnsi="Times New Roman"/>
          <w:lang w:eastAsia="lv-LV"/>
        </w:rPr>
        <w:t>.2023.);</w:t>
      </w:r>
    </w:p>
    <w:p w14:paraId="03E8D0A7" w14:textId="77777777" w:rsidR="00EF67E4" w:rsidRDefault="00113E9D" w:rsidP="00EF67E4">
      <w:pPr>
        <w:numPr>
          <w:ilvl w:val="0"/>
          <w:numId w:val="26"/>
        </w:numPr>
        <w:spacing w:after="0"/>
        <w:contextualSpacing/>
        <w:jc w:val="both"/>
        <w:rPr>
          <w:rFonts w:ascii="Times New Roman" w:eastAsia="Times New Roman" w:hAnsi="Times New Roman"/>
          <w:lang w:eastAsia="lv-LV"/>
        </w:rPr>
      </w:pPr>
      <w:r w:rsidRPr="00113E9D">
        <w:rPr>
          <w:rFonts w:ascii="Times New Roman" w:eastAsia="Times New Roman" w:hAnsi="Times New Roman"/>
          <w:lang w:eastAsia="lv-LV"/>
        </w:rPr>
        <w:t>Piegādātāju apvienības „GM” (kas sastāv no SIA “Geo Consultants” un SIA “MRK Serviss”) papildus paskaidrojumi par būvizmaksu sadārdzinājumu</w:t>
      </w:r>
      <w:r w:rsidR="00EF67E4">
        <w:rPr>
          <w:rFonts w:ascii="Times New Roman" w:eastAsia="Times New Roman" w:hAnsi="Times New Roman"/>
          <w:lang w:eastAsia="lv-LV"/>
        </w:rPr>
        <w:t xml:space="preserve"> un darbu apturēšanu</w:t>
      </w:r>
      <w:r w:rsidRPr="00113E9D">
        <w:rPr>
          <w:rFonts w:ascii="Times New Roman" w:eastAsia="Times New Roman" w:hAnsi="Times New Roman"/>
          <w:lang w:eastAsia="lv-LV"/>
        </w:rPr>
        <w:t xml:space="preserve"> (vēstule Nr.</w:t>
      </w:r>
      <w:r w:rsidRPr="00113E9D">
        <w:rPr>
          <w:rFonts w:ascii="Times New Roman" w:eastAsia="SimSun" w:hAnsi="Times New Roman"/>
          <w:lang w:eastAsia="lv-LV"/>
        </w:rPr>
        <w:t xml:space="preserve"> </w:t>
      </w:r>
      <w:r w:rsidR="00EF67E4">
        <w:rPr>
          <w:rFonts w:ascii="Times New Roman" w:eastAsia="SimSun" w:hAnsi="Times New Roman"/>
          <w:lang w:eastAsia="lv-LV"/>
        </w:rPr>
        <w:t>195</w:t>
      </w:r>
      <w:r w:rsidRPr="00113E9D">
        <w:rPr>
          <w:rFonts w:ascii="Times New Roman" w:eastAsia="SimSun" w:hAnsi="Times New Roman"/>
          <w:lang w:eastAsia="lv-LV"/>
        </w:rPr>
        <w:t xml:space="preserve">/2023 no </w:t>
      </w:r>
      <w:r w:rsidR="00EF67E4">
        <w:rPr>
          <w:rFonts w:ascii="Times New Roman" w:eastAsia="SimSun" w:hAnsi="Times New Roman"/>
          <w:lang w:eastAsia="lv-LV"/>
        </w:rPr>
        <w:t>27</w:t>
      </w:r>
      <w:r>
        <w:rPr>
          <w:rFonts w:ascii="Times New Roman" w:eastAsia="SimSun" w:hAnsi="Times New Roman"/>
          <w:lang w:eastAsia="lv-LV"/>
        </w:rPr>
        <w:t>.07</w:t>
      </w:r>
      <w:r w:rsidRPr="00113E9D">
        <w:rPr>
          <w:rFonts w:ascii="Times New Roman" w:eastAsia="SimSun" w:hAnsi="Times New Roman"/>
          <w:lang w:eastAsia="lv-LV"/>
        </w:rPr>
        <w:t>.2023.);</w:t>
      </w:r>
    </w:p>
    <w:p w14:paraId="0213DDFA" w14:textId="15994B1F" w:rsidR="00EF67E4" w:rsidRPr="00113E9D" w:rsidRDefault="00EF67E4" w:rsidP="00EF67E4">
      <w:pPr>
        <w:numPr>
          <w:ilvl w:val="0"/>
          <w:numId w:val="26"/>
        </w:numPr>
        <w:spacing w:after="0"/>
        <w:contextualSpacing/>
        <w:jc w:val="both"/>
        <w:rPr>
          <w:rFonts w:ascii="Times New Roman" w:eastAsia="Times New Roman" w:hAnsi="Times New Roman"/>
          <w:lang w:eastAsia="lv-LV"/>
        </w:rPr>
      </w:pPr>
      <w:r w:rsidRPr="00EF67E4">
        <w:rPr>
          <w:rFonts w:ascii="Times New Roman" w:hAnsi="Times New Roman"/>
          <w:color w:val="000000"/>
        </w:rPr>
        <w:t xml:space="preserve">SIA “Zvērinātu advokātu birojs RER Lextal” 2023.gada </w:t>
      </w:r>
      <w:r w:rsidRPr="00EF67E4">
        <w:rPr>
          <w:rFonts w:ascii="Times New Roman" w:eastAsia="Georgia" w:hAnsi="Times New Roman"/>
          <w:color w:val="000000"/>
          <w:lang w:eastAsia="en-GB"/>
        </w:rPr>
        <w:t>26</w:t>
      </w:r>
      <w:r w:rsidRPr="00EF67E4">
        <w:rPr>
          <w:rFonts w:ascii="Times New Roman" w:hAnsi="Times New Roman"/>
          <w:color w:val="000000"/>
        </w:rPr>
        <w:t>.jūlija atzinums Nr.JE/61/2023</w:t>
      </w:r>
      <w:r>
        <w:rPr>
          <w:rFonts w:ascii="Times New Roman" w:hAnsi="Times New Roman"/>
          <w:color w:val="000000"/>
        </w:rPr>
        <w:t>.</w:t>
      </w:r>
    </w:p>
    <w:p w14:paraId="538D4B48" w14:textId="77777777" w:rsidR="00113E9D" w:rsidRPr="00113E9D" w:rsidRDefault="00113E9D" w:rsidP="00113E9D">
      <w:pPr>
        <w:spacing w:after="0"/>
        <w:ind w:left="720"/>
        <w:contextualSpacing/>
        <w:jc w:val="both"/>
        <w:rPr>
          <w:rFonts w:ascii="Times New Roman" w:eastAsia="Times New Roman" w:hAnsi="Times New Roman"/>
          <w:lang w:eastAsia="lv-LV"/>
        </w:rPr>
      </w:pPr>
    </w:p>
    <w:p w14:paraId="70A2D24A" w14:textId="77777777" w:rsidR="00BF7EA0" w:rsidRPr="00A27F9F" w:rsidRDefault="00BF7EA0" w:rsidP="00ED3C1F">
      <w:pPr>
        <w:spacing w:after="0"/>
        <w:jc w:val="both"/>
        <w:rPr>
          <w:rFonts w:ascii="Times New Roman" w:hAnsi="Times New Roman"/>
          <w:sz w:val="24"/>
          <w:szCs w:val="24"/>
        </w:rPr>
      </w:pPr>
    </w:p>
    <w:p w14:paraId="4AF8AC1B"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Sabiedrības ar ierobežotu atbildību </w:t>
      </w:r>
    </w:p>
    <w:p w14:paraId="40EF5476"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“Atkritumu Apsaimniekošanas Dienvidlatgales</w:t>
      </w:r>
    </w:p>
    <w:p w14:paraId="388805BD"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 starppašvaldību Organizācija”</w:t>
      </w:r>
    </w:p>
    <w:p w14:paraId="5550F974"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valdes loceklis</w:t>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77777777" w:rsidR="007C6186" w:rsidRPr="00F707A7"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F707A7" w14:paraId="5AF4474C"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5354428"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Daugavpils 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6784566B" w14:textId="77777777" w:rsidR="007C6186" w:rsidRPr="00F707A7" w:rsidRDefault="00000000">
            <w:pPr>
              <w:rPr>
                <w:rFonts w:ascii="Times New Roman" w:hAnsi="Times New Roman"/>
                <w:i/>
                <w:sz w:val="24"/>
                <w:szCs w:val="24"/>
              </w:rPr>
            </w:pPr>
            <w:hyperlink r:id="rId11" w:history="1">
              <w:r w:rsidR="007C6186" w:rsidRPr="00F707A7">
                <w:rPr>
                  <w:rStyle w:val="Hyperlink"/>
                  <w:rFonts w:ascii="Times New Roman" w:hAnsi="Times New Roman"/>
                  <w:i/>
                  <w:sz w:val="24"/>
                  <w:szCs w:val="24"/>
                </w:rPr>
                <w:t>info@daugavpils.lv</w:t>
              </w:r>
            </w:hyperlink>
          </w:p>
        </w:tc>
      </w:tr>
      <w:tr w:rsidR="007C6186" w:rsidRPr="00F707A7" w14:paraId="7707679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860152F"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9199F77" w14:textId="651E2125" w:rsidR="007C6186" w:rsidRPr="00957EE5" w:rsidRDefault="00000000">
            <w:pPr>
              <w:rPr>
                <w:rFonts w:ascii="Times New Roman" w:hAnsi="Times New Roman"/>
                <w:i/>
                <w:iCs/>
                <w:sz w:val="24"/>
                <w:szCs w:val="24"/>
              </w:rPr>
            </w:pPr>
            <w:hyperlink r:id="rId12" w:history="1">
              <w:r w:rsidR="00957EE5" w:rsidRPr="00957EE5">
                <w:rPr>
                  <w:rStyle w:val="Hyperlink"/>
                  <w:i/>
                  <w:iCs/>
                </w:rPr>
                <w:t>pasts@augsdaugavasnovads.lv</w:t>
              </w:r>
            </w:hyperlink>
          </w:p>
        </w:tc>
      </w:tr>
      <w:tr w:rsidR="007C6186" w:rsidRPr="00F707A7" w14:paraId="09906962"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721D8050"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0D07E76" w14:textId="77777777" w:rsidR="007C6186" w:rsidRPr="00F707A7" w:rsidRDefault="00000000">
            <w:pPr>
              <w:rPr>
                <w:rFonts w:ascii="Times New Roman" w:hAnsi="Times New Roman"/>
                <w:i/>
                <w:sz w:val="24"/>
                <w:szCs w:val="24"/>
              </w:rPr>
            </w:pPr>
            <w:hyperlink r:id="rId13" w:history="1">
              <w:r w:rsidR="007C6186" w:rsidRPr="00F707A7">
                <w:rPr>
                  <w:rStyle w:val="Hyperlink"/>
                  <w:rFonts w:ascii="Times New Roman" w:hAnsi="Times New Roman"/>
                  <w:i/>
                  <w:sz w:val="24"/>
                  <w:szCs w:val="24"/>
                </w:rPr>
                <w:t>dome@kraslava.lv</w:t>
              </w:r>
            </w:hyperlink>
          </w:p>
        </w:tc>
      </w:tr>
      <w:tr w:rsidR="007C6186" w:rsidRPr="00F707A7" w14:paraId="23111F37"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4279977"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E371AEE" w14:textId="77777777" w:rsidR="007C6186" w:rsidRPr="00F707A7" w:rsidRDefault="00000000">
            <w:pPr>
              <w:rPr>
                <w:rFonts w:ascii="Times New Roman" w:hAnsi="Times New Roman"/>
                <w:i/>
                <w:sz w:val="24"/>
                <w:szCs w:val="24"/>
              </w:rPr>
            </w:pPr>
            <w:hyperlink r:id="rId14" w:history="1">
              <w:r w:rsidR="007C6186" w:rsidRPr="00F707A7">
                <w:rPr>
                  <w:rStyle w:val="Hyperlink"/>
                  <w:rFonts w:ascii="Times New Roman" w:hAnsi="Times New Roman"/>
                  <w:i/>
                  <w:sz w:val="24"/>
                  <w:szCs w:val="24"/>
                </w:rPr>
                <w:t>dome@preili.lv</w:t>
              </w:r>
            </w:hyperlink>
          </w:p>
        </w:tc>
      </w:tr>
      <w:tr w:rsidR="007C6186" w:rsidRPr="00F707A7" w14:paraId="5A6EABB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2E7331B" w14:textId="2128FB1D" w:rsidR="007C6186" w:rsidRPr="00F707A7" w:rsidRDefault="007C6186">
            <w:pPr>
              <w:rPr>
                <w:rFonts w:ascii="Times New Roman" w:hAnsi="Times New Roman"/>
                <w:i/>
                <w:sz w:val="24"/>
                <w:szCs w:val="24"/>
              </w:rPr>
            </w:pPr>
            <w:r w:rsidRPr="00F707A7">
              <w:rPr>
                <w:rFonts w:ascii="Times New Roman" w:hAnsi="Times New Roman"/>
                <w:i/>
                <w:sz w:val="24"/>
                <w:szCs w:val="24"/>
              </w:rPr>
              <w:t xml:space="preserve">Līvānu novada </w:t>
            </w:r>
            <w:r w:rsidR="0094577D">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5AA08081" w14:textId="77777777" w:rsidR="007C6186" w:rsidRPr="00F707A7" w:rsidRDefault="00000000">
            <w:pPr>
              <w:rPr>
                <w:rFonts w:ascii="Times New Roman" w:hAnsi="Times New Roman"/>
                <w:i/>
                <w:sz w:val="24"/>
                <w:szCs w:val="24"/>
              </w:rPr>
            </w:pPr>
            <w:hyperlink r:id="rId15" w:history="1">
              <w:r w:rsidR="007C6186" w:rsidRPr="00F707A7">
                <w:rPr>
                  <w:rStyle w:val="Hyperlink"/>
                  <w:rFonts w:ascii="Times New Roman" w:hAnsi="Times New Roman"/>
                  <w:i/>
                  <w:sz w:val="24"/>
                  <w:szCs w:val="24"/>
                </w:rPr>
                <w:t>dome@livani.lv</w:t>
              </w:r>
            </w:hyperlink>
          </w:p>
        </w:tc>
      </w:tr>
    </w:tbl>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000993">
      <w:footerReference w:type="default" r:id="rId16"/>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26BAB" w14:textId="77777777" w:rsidR="00533232" w:rsidRDefault="00533232" w:rsidP="00D4504A">
      <w:pPr>
        <w:spacing w:after="0" w:line="240" w:lineRule="auto"/>
      </w:pPr>
      <w:r>
        <w:separator/>
      </w:r>
    </w:p>
  </w:endnote>
  <w:endnote w:type="continuationSeparator" w:id="0">
    <w:p w14:paraId="3F371F2B" w14:textId="77777777" w:rsidR="00533232" w:rsidRDefault="00533232"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1DA" w14:textId="77777777" w:rsidR="00D4504A" w:rsidRPr="007D3D72" w:rsidRDefault="00D4504A">
    <w:pPr>
      <w:pStyle w:val="Footer"/>
      <w:rPr>
        <w:sz w:val="16"/>
        <w:szCs w:val="16"/>
      </w:rPr>
    </w:pPr>
    <w:r w:rsidRPr="007D3D72">
      <w:rPr>
        <w:rFonts w:ascii="Times New Roman" w:eastAsia="Times New Roman" w:hAnsi="Times New Roman"/>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E67B" w14:textId="77777777" w:rsidR="00533232" w:rsidRDefault="00533232" w:rsidP="00D4504A">
      <w:pPr>
        <w:spacing w:after="0" w:line="240" w:lineRule="auto"/>
      </w:pPr>
      <w:r>
        <w:separator/>
      </w:r>
    </w:p>
  </w:footnote>
  <w:footnote w:type="continuationSeparator" w:id="0">
    <w:p w14:paraId="3B404617" w14:textId="77777777" w:rsidR="00533232" w:rsidRDefault="00533232" w:rsidP="00D4504A">
      <w:pPr>
        <w:spacing w:after="0" w:line="240" w:lineRule="auto"/>
      </w:pPr>
      <w:r>
        <w:continuationSeparator/>
      </w:r>
    </w:p>
  </w:footnote>
  <w:footnote w:id="1">
    <w:p w14:paraId="2697B4FB" w14:textId="77777777" w:rsidR="005945A4" w:rsidRPr="005945A4" w:rsidRDefault="005945A4" w:rsidP="005945A4">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14:paraId="2506C825" w14:textId="77777777" w:rsidR="005945A4" w:rsidRPr="005945A4" w:rsidRDefault="005945A4" w:rsidP="005945A4">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14:paraId="1038E772" w14:textId="77777777" w:rsidR="005945A4" w:rsidRPr="005945A4" w:rsidRDefault="005945A4" w:rsidP="005945A4">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14:paraId="7213B623" w14:textId="77777777" w:rsidR="005945A4" w:rsidRPr="005945A4" w:rsidRDefault="005945A4" w:rsidP="005945A4">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14:paraId="1C4A3E14" w14:textId="139F9AA4" w:rsidR="005945A4" w:rsidRPr="005945A4" w:rsidRDefault="005945A4" w:rsidP="005945A4">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14:paraId="322EA7A6" w14:textId="4E74F056" w:rsidR="00161608" w:rsidRPr="00161608" w:rsidRDefault="00161608" w:rsidP="005945A4">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B87BE8"/>
    <w:multiLevelType w:val="hybridMultilevel"/>
    <w:tmpl w:val="FFFFFFFF"/>
    <w:lvl w:ilvl="0" w:tplc="FFFFFFFF">
      <w:start w:val="1"/>
      <w:numFmt w:val="decimal"/>
      <w:lvlText w:val="%1)"/>
      <w:lvlJc w:val="left"/>
      <w:pPr>
        <w:ind w:left="720" w:hanging="360"/>
      </w:pPr>
      <w:rPr>
        <w:rFonts w:asciiTheme="minorHAnsi" w:hAnsiTheme="minorHAnsi" w:cs="Calibri" w:hint="default"/>
        <w:sz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5D7062A4"/>
    <w:multiLevelType w:val="hybridMultilevel"/>
    <w:tmpl w:val="B63E0B7A"/>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8316E9F"/>
    <w:multiLevelType w:val="hybridMultilevel"/>
    <w:tmpl w:val="FFFFFFFF"/>
    <w:lvl w:ilvl="0" w:tplc="70B4017E">
      <w:start w:val="1"/>
      <w:numFmt w:val="decimal"/>
      <w:lvlText w:val="%1)"/>
      <w:lvlJc w:val="left"/>
      <w:pPr>
        <w:ind w:left="720" w:hanging="360"/>
      </w:pPr>
      <w:rPr>
        <w:rFonts w:asciiTheme="minorHAnsi" w:hAnsiTheme="minorHAnsi" w:cs="Calibri"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47934669">
    <w:abstractNumId w:val="21"/>
  </w:num>
  <w:num w:numId="2" w16cid:durableId="122700010">
    <w:abstractNumId w:val="5"/>
  </w:num>
  <w:num w:numId="3" w16cid:durableId="1518693712">
    <w:abstractNumId w:val="2"/>
  </w:num>
  <w:num w:numId="4" w16cid:durableId="1971091024">
    <w:abstractNumId w:val="16"/>
  </w:num>
  <w:num w:numId="5" w16cid:durableId="99646178">
    <w:abstractNumId w:val="18"/>
  </w:num>
  <w:num w:numId="6" w16cid:durableId="703291698">
    <w:abstractNumId w:val="17"/>
  </w:num>
  <w:num w:numId="7" w16cid:durableId="1502114791">
    <w:abstractNumId w:val="7"/>
  </w:num>
  <w:num w:numId="8" w16cid:durableId="1462335323">
    <w:abstractNumId w:val="3"/>
  </w:num>
  <w:num w:numId="9" w16cid:durableId="547229124">
    <w:abstractNumId w:val="6"/>
  </w:num>
  <w:num w:numId="10" w16cid:durableId="1387530088">
    <w:abstractNumId w:val="0"/>
  </w:num>
  <w:num w:numId="11" w16cid:durableId="1189218857">
    <w:abstractNumId w:val="4"/>
  </w:num>
  <w:num w:numId="12" w16cid:durableId="446120357">
    <w:abstractNumId w:val="20"/>
  </w:num>
  <w:num w:numId="13" w16cid:durableId="1055666238">
    <w:abstractNumId w:val="11"/>
  </w:num>
  <w:num w:numId="14" w16cid:durableId="1058552141">
    <w:abstractNumId w:val="9"/>
  </w:num>
  <w:num w:numId="15" w16cid:durableId="1535994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9799994">
    <w:abstractNumId w:val="14"/>
  </w:num>
  <w:num w:numId="17" w16cid:durableId="2772270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3270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41294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4144200">
    <w:abstractNumId w:val="10"/>
  </w:num>
  <w:num w:numId="21" w16cid:durableId="1415471666">
    <w:abstractNumId w:val="15"/>
  </w:num>
  <w:num w:numId="22" w16cid:durableId="137963944">
    <w:abstractNumId w:val="1"/>
  </w:num>
  <w:num w:numId="23" w16cid:durableId="17847624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1763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9010488">
    <w:abstractNumId w:val="13"/>
  </w:num>
  <w:num w:numId="26" w16cid:durableId="513692782">
    <w:abstractNumId w:val="19"/>
  </w:num>
  <w:num w:numId="27" w16cid:durableId="12691983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4124F"/>
    <w:rsid w:val="00051814"/>
    <w:rsid w:val="00077811"/>
    <w:rsid w:val="000C2F12"/>
    <w:rsid w:val="000E797E"/>
    <w:rsid w:val="000F47FE"/>
    <w:rsid w:val="000F4C0D"/>
    <w:rsid w:val="000F6C4E"/>
    <w:rsid w:val="00103BE9"/>
    <w:rsid w:val="00113E9D"/>
    <w:rsid w:val="001530E7"/>
    <w:rsid w:val="00160AD4"/>
    <w:rsid w:val="00161608"/>
    <w:rsid w:val="00170F70"/>
    <w:rsid w:val="001910DF"/>
    <w:rsid w:val="00192290"/>
    <w:rsid w:val="001E0283"/>
    <w:rsid w:val="00207761"/>
    <w:rsid w:val="00223EA7"/>
    <w:rsid w:val="00281B12"/>
    <w:rsid w:val="002C3A13"/>
    <w:rsid w:val="002D4A3B"/>
    <w:rsid w:val="002E2D8F"/>
    <w:rsid w:val="00307358"/>
    <w:rsid w:val="00307E00"/>
    <w:rsid w:val="003239A6"/>
    <w:rsid w:val="00334E10"/>
    <w:rsid w:val="00341E9D"/>
    <w:rsid w:val="0034573D"/>
    <w:rsid w:val="00353598"/>
    <w:rsid w:val="0037278A"/>
    <w:rsid w:val="003769C6"/>
    <w:rsid w:val="00394D45"/>
    <w:rsid w:val="003972A3"/>
    <w:rsid w:val="003B5BD2"/>
    <w:rsid w:val="003D3525"/>
    <w:rsid w:val="003F450A"/>
    <w:rsid w:val="00411AA3"/>
    <w:rsid w:val="004357FC"/>
    <w:rsid w:val="00491732"/>
    <w:rsid w:val="004A4106"/>
    <w:rsid w:val="004B10EA"/>
    <w:rsid w:val="004D3C04"/>
    <w:rsid w:val="004E47B7"/>
    <w:rsid w:val="00515488"/>
    <w:rsid w:val="00516A03"/>
    <w:rsid w:val="005249B8"/>
    <w:rsid w:val="00530670"/>
    <w:rsid w:val="00533232"/>
    <w:rsid w:val="0055546A"/>
    <w:rsid w:val="005602DE"/>
    <w:rsid w:val="00565C34"/>
    <w:rsid w:val="0056620C"/>
    <w:rsid w:val="005945A4"/>
    <w:rsid w:val="005A6460"/>
    <w:rsid w:val="005E0327"/>
    <w:rsid w:val="005F2140"/>
    <w:rsid w:val="005F534D"/>
    <w:rsid w:val="0061175B"/>
    <w:rsid w:val="00622561"/>
    <w:rsid w:val="00626D35"/>
    <w:rsid w:val="00643FA6"/>
    <w:rsid w:val="0065062C"/>
    <w:rsid w:val="00653F17"/>
    <w:rsid w:val="00686288"/>
    <w:rsid w:val="006B115D"/>
    <w:rsid w:val="006C52AE"/>
    <w:rsid w:val="006D11FF"/>
    <w:rsid w:val="006E177D"/>
    <w:rsid w:val="006E346D"/>
    <w:rsid w:val="006E66D0"/>
    <w:rsid w:val="00702CB8"/>
    <w:rsid w:val="00704CD4"/>
    <w:rsid w:val="007104CA"/>
    <w:rsid w:val="007364CB"/>
    <w:rsid w:val="00740BC5"/>
    <w:rsid w:val="00743864"/>
    <w:rsid w:val="007508B5"/>
    <w:rsid w:val="007A49BB"/>
    <w:rsid w:val="007A734A"/>
    <w:rsid w:val="007B7DB7"/>
    <w:rsid w:val="007C6186"/>
    <w:rsid w:val="007D136C"/>
    <w:rsid w:val="007D3D72"/>
    <w:rsid w:val="00817F8E"/>
    <w:rsid w:val="00824EB3"/>
    <w:rsid w:val="00827271"/>
    <w:rsid w:val="008372D9"/>
    <w:rsid w:val="00853EB1"/>
    <w:rsid w:val="00856167"/>
    <w:rsid w:val="00881D7E"/>
    <w:rsid w:val="00882D17"/>
    <w:rsid w:val="00884D38"/>
    <w:rsid w:val="008B0775"/>
    <w:rsid w:val="008C1FEC"/>
    <w:rsid w:val="008F4526"/>
    <w:rsid w:val="00903487"/>
    <w:rsid w:val="00917087"/>
    <w:rsid w:val="00926558"/>
    <w:rsid w:val="0094577D"/>
    <w:rsid w:val="009558FA"/>
    <w:rsid w:val="00957EE5"/>
    <w:rsid w:val="0097480D"/>
    <w:rsid w:val="00980E63"/>
    <w:rsid w:val="009A1270"/>
    <w:rsid w:val="009A726E"/>
    <w:rsid w:val="009B1B58"/>
    <w:rsid w:val="00A07445"/>
    <w:rsid w:val="00A22E4C"/>
    <w:rsid w:val="00A27F9F"/>
    <w:rsid w:val="00A5118F"/>
    <w:rsid w:val="00A57E46"/>
    <w:rsid w:val="00A762EE"/>
    <w:rsid w:val="00A86E3D"/>
    <w:rsid w:val="00A90F3E"/>
    <w:rsid w:val="00AB31FC"/>
    <w:rsid w:val="00AC6EC0"/>
    <w:rsid w:val="00AE7DA6"/>
    <w:rsid w:val="00B0195D"/>
    <w:rsid w:val="00B01CFD"/>
    <w:rsid w:val="00B03F47"/>
    <w:rsid w:val="00B17712"/>
    <w:rsid w:val="00B21841"/>
    <w:rsid w:val="00B32550"/>
    <w:rsid w:val="00B3605C"/>
    <w:rsid w:val="00B56F02"/>
    <w:rsid w:val="00B62DFB"/>
    <w:rsid w:val="00B75EAC"/>
    <w:rsid w:val="00B77D23"/>
    <w:rsid w:val="00B83711"/>
    <w:rsid w:val="00B856D1"/>
    <w:rsid w:val="00B85AE9"/>
    <w:rsid w:val="00B96FFC"/>
    <w:rsid w:val="00BA718A"/>
    <w:rsid w:val="00BB396F"/>
    <w:rsid w:val="00BD0231"/>
    <w:rsid w:val="00BE2458"/>
    <w:rsid w:val="00BF7EA0"/>
    <w:rsid w:val="00C170E8"/>
    <w:rsid w:val="00C34DB1"/>
    <w:rsid w:val="00C36DE6"/>
    <w:rsid w:val="00C455D6"/>
    <w:rsid w:val="00CA76F9"/>
    <w:rsid w:val="00CB1EB7"/>
    <w:rsid w:val="00CE4ED2"/>
    <w:rsid w:val="00CF3FA5"/>
    <w:rsid w:val="00D06B36"/>
    <w:rsid w:val="00D164E2"/>
    <w:rsid w:val="00D27D72"/>
    <w:rsid w:val="00D31680"/>
    <w:rsid w:val="00D33436"/>
    <w:rsid w:val="00D4504A"/>
    <w:rsid w:val="00D60F9F"/>
    <w:rsid w:val="00D7322A"/>
    <w:rsid w:val="00D875FB"/>
    <w:rsid w:val="00DC59B9"/>
    <w:rsid w:val="00DD6860"/>
    <w:rsid w:val="00DE48A1"/>
    <w:rsid w:val="00DF72B3"/>
    <w:rsid w:val="00E30292"/>
    <w:rsid w:val="00E3403B"/>
    <w:rsid w:val="00E3528F"/>
    <w:rsid w:val="00E527B8"/>
    <w:rsid w:val="00E65750"/>
    <w:rsid w:val="00E73258"/>
    <w:rsid w:val="00E90634"/>
    <w:rsid w:val="00EA6D3E"/>
    <w:rsid w:val="00EB0875"/>
    <w:rsid w:val="00EB5F1C"/>
    <w:rsid w:val="00EC2CC1"/>
    <w:rsid w:val="00ED3C1F"/>
    <w:rsid w:val="00EE2352"/>
    <w:rsid w:val="00EE3150"/>
    <w:rsid w:val="00EF3C03"/>
    <w:rsid w:val="00EF67E4"/>
    <w:rsid w:val="00F136BE"/>
    <w:rsid w:val="00F16E2B"/>
    <w:rsid w:val="00F41F32"/>
    <w:rsid w:val="00F700E4"/>
    <w:rsid w:val="00F707A7"/>
    <w:rsid w:val="00F82E90"/>
    <w:rsid w:val="00FA2B9B"/>
    <w:rsid w:val="00FA6EB2"/>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E3403B"/>
    <w:rPr>
      <w:sz w:val="22"/>
      <w:szCs w:val="22"/>
    </w:rPr>
  </w:style>
  <w:style w:type="paragraph" w:styleId="EndnoteText">
    <w:name w:val="endnote text"/>
    <w:basedOn w:val="Normal"/>
    <w:link w:val="EndnoteTextChar"/>
    <w:uiPriority w:val="99"/>
    <w:semiHidden/>
    <w:unhideWhenUsed/>
    <w:rsid w:val="001616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1608"/>
    <w:rPr>
      <w:lang w:eastAsia="en-US"/>
    </w:rPr>
  </w:style>
  <w:style w:type="character" w:styleId="EndnoteReference">
    <w:name w:val="endnote reference"/>
    <w:basedOn w:val="DefaultParagraphFont"/>
    <w:uiPriority w:val="99"/>
    <w:semiHidden/>
    <w:unhideWhenUsed/>
    <w:rsid w:val="00161608"/>
    <w:rPr>
      <w:vertAlign w:val="superscript"/>
    </w:rPr>
  </w:style>
  <w:style w:type="paragraph" w:styleId="FootnoteText">
    <w:name w:val="footnote text"/>
    <w:basedOn w:val="Normal"/>
    <w:link w:val="FootnoteTextChar"/>
    <w:uiPriority w:val="99"/>
    <w:semiHidden/>
    <w:unhideWhenUsed/>
    <w:rsid w:val="001616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608"/>
    <w:rPr>
      <w:lang w:eastAsia="en-US"/>
    </w:rPr>
  </w:style>
  <w:style w:type="character" w:styleId="FootnoteReference">
    <w:name w:val="footnote reference"/>
    <w:basedOn w:val="DefaultParagraphFont"/>
    <w:uiPriority w:val="99"/>
    <w:semiHidden/>
    <w:unhideWhenUsed/>
    <w:rsid w:val="001616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6313">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206602448">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9D111-A966-4843-84CB-F4B42C57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2759</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3236</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2023-07-28T06:54:00Z</dcterms:created>
  <dcterms:modified xsi:type="dcterms:W3CDTF">2023-07-28T06:54:00Z</dcterms:modified>
</cp:coreProperties>
</file>